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A19" w:rsidRPr="00547A19" w:rsidRDefault="00547A19" w:rsidP="00FC340C">
      <w:pPr>
        <w:jc w:val="center"/>
        <w:rPr>
          <w:color w:val="FF0000"/>
          <w:sz w:val="64"/>
          <w:szCs w:val="64"/>
        </w:rPr>
      </w:pPr>
    </w:p>
    <w:p w:rsidR="00547A19" w:rsidRPr="00547A19" w:rsidRDefault="00547A19" w:rsidP="00FC340C">
      <w:pPr>
        <w:jc w:val="center"/>
        <w:rPr>
          <w:color w:val="FF0000"/>
          <w:sz w:val="64"/>
          <w:szCs w:val="64"/>
        </w:rPr>
      </w:pPr>
    </w:p>
    <w:p w:rsidR="008E2BDB" w:rsidRPr="00547A19" w:rsidRDefault="00547A19" w:rsidP="00FC340C">
      <w:pPr>
        <w:jc w:val="center"/>
        <w:rPr>
          <w:color w:val="FF0000"/>
          <w:sz w:val="64"/>
          <w:szCs w:val="64"/>
        </w:rPr>
      </w:pPr>
      <w:r w:rsidRPr="00547A19">
        <w:rPr>
          <w:color w:val="FF0000"/>
          <w:sz w:val="64"/>
          <w:szCs w:val="64"/>
        </w:rPr>
        <w:t>ONLAR Kİ, MALLARINI GECE, GÜNDÜZ; GİZLİ VE AÇIK İNFAK EDERLER. ARTIK BUNLARIN ECİRLERİ RABLERİ KATINDADIR ONLARA KOR</w:t>
      </w:r>
      <w:bookmarkStart w:id="0" w:name="_GoBack"/>
      <w:bookmarkEnd w:id="0"/>
      <w:r w:rsidRPr="00547A19">
        <w:rPr>
          <w:color w:val="FF0000"/>
          <w:sz w:val="64"/>
          <w:szCs w:val="64"/>
        </w:rPr>
        <w:t>KU YOKTUR VE ONLAR MAHZUN OLMAYACAKLARDIR.</w:t>
      </w:r>
    </w:p>
    <w:p w:rsidR="00547A19" w:rsidRDefault="00547A19" w:rsidP="00FC340C">
      <w:pPr>
        <w:jc w:val="center"/>
        <w:rPr>
          <w:sz w:val="64"/>
          <w:szCs w:val="64"/>
        </w:rPr>
      </w:pPr>
    </w:p>
    <w:p w:rsidR="00547A19" w:rsidRPr="00547A19" w:rsidRDefault="00547A19" w:rsidP="00FC340C">
      <w:pPr>
        <w:jc w:val="center"/>
        <w:rPr>
          <w:color w:val="00B050"/>
          <w:sz w:val="64"/>
          <w:szCs w:val="64"/>
        </w:rPr>
      </w:pPr>
    </w:p>
    <w:p w:rsidR="00343526" w:rsidRPr="00547A19" w:rsidRDefault="00547A19" w:rsidP="00FC340C">
      <w:pPr>
        <w:jc w:val="center"/>
        <w:rPr>
          <w:color w:val="00B050"/>
          <w:sz w:val="64"/>
          <w:szCs w:val="64"/>
        </w:rPr>
      </w:pPr>
      <w:r w:rsidRPr="00547A19">
        <w:rPr>
          <w:color w:val="00B050"/>
          <w:sz w:val="64"/>
          <w:szCs w:val="64"/>
        </w:rPr>
        <w:t>BAKARA/274</w:t>
      </w:r>
    </w:p>
    <w:sectPr w:rsidR="00343526" w:rsidRPr="00547A19" w:rsidSect="00FC340C">
      <w:pgSz w:w="16838" w:h="11906" w:orient="landscape"/>
      <w:pgMar w:top="568" w:right="53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F4ADF"/>
    <w:rsid w:val="00343526"/>
    <w:rsid w:val="00547A19"/>
    <w:rsid w:val="006F4ADF"/>
    <w:rsid w:val="008E2BDB"/>
    <w:rsid w:val="00BF3CF8"/>
    <w:rsid w:val="00FC3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D5AD6-F983-461E-8FAC-DB49C5425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2-5DDA9D7E8FE24 (a)</dc:creator>
  <cp:keywords/>
  <dc:description/>
  <cp:lastModifiedBy>PCX-BILGISAYAR (pcx)</cp:lastModifiedBy>
  <cp:revision>6</cp:revision>
  <dcterms:created xsi:type="dcterms:W3CDTF">2011-07-02T09:18:00Z</dcterms:created>
  <dcterms:modified xsi:type="dcterms:W3CDTF">2013-05-08T15:24:00Z</dcterms:modified>
</cp:coreProperties>
</file>